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2933" w14:textId="063E35FF" w:rsidR="00486A7C" w:rsidRPr="00600E73" w:rsidRDefault="00600E73" w:rsidP="00600E73">
      <w:pPr>
        <w:jc w:val="center"/>
        <w:rPr>
          <w:rFonts w:ascii="Calibri" w:hAnsi="Calibri" w:cs="Calibri"/>
          <w:b/>
          <w:bCs/>
        </w:rPr>
      </w:pPr>
      <w:r w:rsidRPr="00600E73">
        <w:rPr>
          <w:rFonts w:ascii="Calibri" w:hAnsi="Calibri" w:cs="Calibri"/>
          <w:b/>
          <w:bCs/>
        </w:rPr>
        <w:t>Head of Business Development and Impact</w:t>
      </w:r>
    </w:p>
    <w:p w14:paraId="3A7E2D5D" w14:textId="77777777" w:rsidR="00600E73" w:rsidRPr="00600E73" w:rsidRDefault="00600E73">
      <w:pPr>
        <w:rPr>
          <w:rFonts w:ascii="Calibri" w:hAnsi="Calibri" w:cs="Calibri"/>
        </w:rPr>
      </w:pPr>
    </w:p>
    <w:p w14:paraId="4C390B70" w14:textId="77777777" w:rsidR="00600E73" w:rsidRPr="00600E73" w:rsidRDefault="00600E73" w:rsidP="00600E73">
      <w:pPr>
        <w:rPr>
          <w:rFonts w:ascii="Calibri" w:hAnsi="Calibri" w:cs="Calibri"/>
          <w:b/>
          <w:bCs/>
        </w:rPr>
      </w:pPr>
      <w:r w:rsidRPr="00600E73">
        <w:rPr>
          <w:rFonts w:ascii="Calibri" w:hAnsi="Calibri" w:cs="Calibri"/>
          <w:b/>
          <w:bCs/>
        </w:rPr>
        <w:t>Job description</w:t>
      </w:r>
    </w:p>
    <w:p w14:paraId="43789E74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About Advice Direct Scotland</w:t>
      </w:r>
    </w:p>
    <w:p w14:paraId="0563AF05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</w:rPr>
        <w:t>Advice Direct Scotland is Scotland’s national advice agency, delivering free, impartial, and practical support on consumer, debt, energy, and a range of other issues. We empower individuals and communities across Scotland through accessible digital and telephone services, working in partnership with government, third sector, and private organisations.</w:t>
      </w:r>
    </w:p>
    <w:p w14:paraId="5C3E155A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</w:rPr>
        <w:t>We are entering an exciting period of growth and innovation. To support this, we are seeking a dynamic, strategic, and values-driven individual to lead our Business Development and Impact functions.</w:t>
      </w:r>
    </w:p>
    <w:p w14:paraId="54C602EC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Role Purpose</w:t>
      </w:r>
    </w:p>
    <w:p w14:paraId="4B6B00C9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</w:rPr>
        <w:t>The Head of Business Development and Impact will play a pivotal role in driving the strategic growth of Advice Direct Scotland. They will identify and secure new opportunities for funding, partnerships, and service delivery.</w:t>
      </w:r>
    </w:p>
    <w:p w14:paraId="6309EBD2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</w:rPr>
        <w:t xml:space="preserve">In </w:t>
      </w:r>
      <w:proofErr w:type="gramStart"/>
      <w:r w:rsidRPr="00600E73">
        <w:rPr>
          <w:rFonts w:ascii="Calibri" w:hAnsi="Calibri" w:cs="Calibri"/>
        </w:rPr>
        <w:t>addition</w:t>
      </w:r>
      <w:proofErr w:type="gramEnd"/>
      <w:r w:rsidRPr="00600E73">
        <w:rPr>
          <w:rFonts w:ascii="Calibri" w:hAnsi="Calibri" w:cs="Calibri"/>
        </w:rPr>
        <w:t xml:space="preserve"> embedding impact measurement with our data, reporting across the organisation and to the wider sector.</w:t>
      </w:r>
    </w:p>
    <w:p w14:paraId="0EA8B81A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</w:rPr>
        <w:t>This senior role requires a strategic thinker with a proven track record in business development, income generation, and social impact leadership within the charity or public sector.</w:t>
      </w:r>
    </w:p>
    <w:p w14:paraId="79AB64A1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Key Responsibilities</w:t>
      </w:r>
    </w:p>
    <w:p w14:paraId="3F40749E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Business Development</w:t>
      </w:r>
    </w:p>
    <w:p w14:paraId="26C69C41" w14:textId="77777777" w:rsidR="00600E73" w:rsidRPr="00600E73" w:rsidRDefault="00600E73" w:rsidP="00600E73">
      <w:pPr>
        <w:numPr>
          <w:ilvl w:val="0"/>
          <w:numId w:val="1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Lead on the development and delivery of ADS’s Business Development Strategy, aligned with organisational priorities.</w:t>
      </w:r>
    </w:p>
    <w:p w14:paraId="2C652EB3" w14:textId="77777777" w:rsidR="00600E73" w:rsidRPr="00600E73" w:rsidRDefault="00600E73" w:rsidP="00600E73">
      <w:pPr>
        <w:numPr>
          <w:ilvl w:val="0"/>
          <w:numId w:val="1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Identify and pursue funding opportunities from public sector contracts, grant funding, philanthropic sources, and commercial partnerships.</w:t>
      </w:r>
    </w:p>
    <w:p w14:paraId="40BD4EA3" w14:textId="77777777" w:rsidR="00600E73" w:rsidRPr="00600E73" w:rsidRDefault="00600E73" w:rsidP="00600E73">
      <w:pPr>
        <w:numPr>
          <w:ilvl w:val="0"/>
          <w:numId w:val="1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Develop and maintain strong relationships with key stakeholders, including Scottish Government, local authorities, third sector partners, and private sector organisations.</w:t>
      </w:r>
    </w:p>
    <w:p w14:paraId="397E933D" w14:textId="77777777" w:rsidR="00600E73" w:rsidRPr="00600E73" w:rsidRDefault="00600E73" w:rsidP="00600E73">
      <w:pPr>
        <w:numPr>
          <w:ilvl w:val="0"/>
          <w:numId w:val="1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Oversee the preparation of high-quality funding bids, proposals, and tenders.</w:t>
      </w:r>
    </w:p>
    <w:p w14:paraId="47E364B3" w14:textId="77777777" w:rsidR="00600E73" w:rsidRPr="00600E73" w:rsidRDefault="00600E73" w:rsidP="00600E73">
      <w:pPr>
        <w:numPr>
          <w:ilvl w:val="0"/>
          <w:numId w:val="1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Monitor market trends and policy developments to position ADS as a partner of choice.</w:t>
      </w:r>
    </w:p>
    <w:p w14:paraId="799B0330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Impact &amp; Strategy</w:t>
      </w:r>
    </w:p>
    <w:p w14:paraId="4AD63250" w14:textId="77777777" w:rsidR="00600E73" w:rsidRPr="00600E73" w:rsidRDefault="00600E73" w:rsidP="00600E73">
      <w:pPr>
        <w:numPr>
          <w:ilvl w:val="0"/>
          <w:numId w:val="2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Develop and implement a robust framework for measuring and reporting ADS’s social, economic, and environmental impact.</w:t>
      </w:r>
    </w:p>
    <w:p w14:paraId="1654F3DE" w14:textId="77777777" w:rsidR="00600E73" w:rsidRPr="00600E73" w:rsidRDefault="00600E73" w:rsidP="00600E73">
      <w:pPr>
        <w:numPr>
          <w:ilvl w:val="0"/>
          <w:numId w:val="2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Work with senior leaders to integrate impact measurement into service design and delivery.</w:t>
      </w:r>
    </w:p>
    <w:p w14:paraId="541C4617" w14:textId="77777777" w:rsidR="00600E73" w:rsidRPr="00600E73" w:rsidRDefault="00600E73" w:rsidP="00600E73">
      <w:pPr>
        <w:numPr>
          <w:ilvl w:val="0"/>
          <w:numId w:val="2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Produce clear and compelling reports on ADS’s impact for funders, stakeholders, and public audiences.</w:t>
      </w:r>
    </w:p>
    <w:p w14:paraId="5BB9D445" w14:textId="77777777" w:rsidR="00600E73" w:rsidRPr="00600E73" w:rsidRDefault="00600E73" w:rsidP="00600E73">
      <w:pPr>
        <w:numPr>
          <w:ilvl w:val="0"/>
          <w:numId w:val="2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Advise on strategic opportunities to extend ADS’s reach and influence.</w:t>
      </w:r>
    </w:p>
    <w:p w14:paraId="031134D6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lastRenderedPageBreak/>
        <w:t>Leadership &amp; Management</w:t>
      </w:r>
    </w:p>
    <w:p w14:paraId="46249A15" w14:textId="77777777" w:rsidR="00600E73" w:rsidRPr="00600E73" w:rsidRDefault="00600E73" w:rsidP="00600E73">
      <w:pPr>
        <w:numPr>
          <w:ilvl w:val="0"/>
          <w:numId w:val="3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Lead and develop a small team (Business Development and Impact functions), fostering a culture of innovation and collaboration.</w:t>
      </w:r>
    </w:p>
    <w:p w14:paraId="0537F525" w14:textId="77777777" w:rsidR="00600E73" w:rsidRPr="00600E73" w:rsidRDefault="00600E73" w:rsidP="00600E73">
      <w:pPr>
        <w:numPr>
          <w:ilvl w:val="0"/>
          <w:numId w:val="3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Contribute to organisational planning and decision-making as part of the Senior Leadership Team.</w:t>
      </w:r>
    </w:p>
    <w:p w14:paraId="4EC44AEE" w14:textId="77777777" w:rsidR="00600E73" w:rsidRPr="00600E73" w:rsidRDefault="00600E73" w:rsidP="00600E73">
      <w:pPr>
        <w:numPr>
          <w:ilvl w:val="0"/>
          <w:numId w:val="3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Represent ADS at external meetings, events, and networks at national level.</w:t>
      </w:r>
    </w:p>
    <w:p w14:paraId="5B7B7908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Person Specification</w:t>
      </w:r>
    </w:p>
    <w:p w14:paraId="2ADF0951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Essential</w:t>
      </w:r>
    </w:p>
    <w:p w14:paraId="497520FF" w14:textId="77777777" w:rsidR="00600E73" w:rsidRPr="00600E73" w:rsidRDefault="00600E73" w:rsidP="00600E73">
      <w:pPr>
        <w:numPr>
          <w:ilvl w:val="0"/>
          <w:numId w:val="4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Significant senior-level experience in business development, fundraising, or income generation within the charity, public, or social enterprise sector.</w:t>
      </w:r>
    </w:p>
    <w:p w14:paraId="2D7FB5CC" w14:textId="77777777" w:rsidR="00600E73" w:rsidRPr="00600E73" w:rsidRDefault="00600E73" w:rsidP="00600E73">
      <w:pPr>
        <w:numPr>
          <w:ilvl w:val="0"/>
          <w:numId w:val="4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Proven ability to secure and manage significant funding streams (public sector contracts, grants, partnerships).</w:t>
      </w:r>
    </w:p>
    <w:p w14:paraId="176E20D0" w14:textId="77777777" w:rsidR="00600E73" w:rsidRPr="00600E73" w:rsidRDefault="00600E73" w:rsidP="00600E73">
      <w:pPr>
        <w:numPr>
          <w:ilvl w:val="0"/>
          <w:numId w:val="4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Strong understanding of social impact frameworks and reporting methodologies.</w:t>
      </w:r>
    </w:p>
    <w:p w14:paraId="76ED8CE6" w14:textId="77777777" w:rsidR="00600E73" w:rsidRPr="00600E73" w:rsidRDefault="00600E73" w:rsidP="00600E73">
      <w:pPr>
        <w:numPr>
          <w:ilvl w:val="0"/>
          <w:numId w:val="4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Excellent relationship-building and networking skills, with a track record of influencing senior stakeholders.</w:t>
      </w:r>
    </w:p>
    <w:p w14:paraId="12433C62" w14:textId="77777777" w:rsidR="00600E73" w:rsidRPr="00600E73" w:rsidRDefault="00600E73" w:rsidP="00600E73">
      <w:pPr>
        <w:numPr>
          <w:ilvl w:val="0"/>
          <w:numId w:val="4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Strategic thinker with strong analytical and problem-solving skills.</w:t>
      </w:r>
    </w:p>
    <w:p w14:paraId="38703393" w14:textId="77777777" w:rsidR="00600E73" w:rsidRPr="00600E73" w:rsidRDefault="00600E73" w:rsidP="00600E73">
      <w:pPr>
        <w:numPr>
          <w:ilvl w:val="0"/>
          <w:numId w:val="4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Inspirational leadership style with experience of managing teams and developing high-performing staff.</w:t>
      </w:r>
    </w:p>
    <w:p w14:paraId="43775C2E" w14:textId="77777777" w:rsidR="00600E73" w:rsidRPr="00600E73" w:rsidRDefault="00600E73" w:rsidP="00600E73">
      <w:pPr>
        <w:numPr>
          <w:ilvl w:val="0"/>
          <w:numId w:val="4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Excellent written and verbal communication skills.</w:t>
      </w:r>
    </w:p>
    <w:p w14:paraId="55181904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Desirable</w:t>
      </w:r>
    </w:p>
    <w:p w14:paraId="18849329" w14:textId="77777777" w:rsidR="00600E73" w:rsidRPr="00600E73" w:rsidRDefault="00600E73" w:rsidP="00600E73">
      <w:pPr>
        <w:numPr>
          <w:ilvl w:val="0"/>
          <w:numId w:val="5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Knowledge of Scottish public policy landscape and third sector funding environment.</w:t>
      </w:r>
    </w:p>
    <w:p w14:paraId="310E442B" w14:textId="77777777" w:rsidR="00600E73" w:rsidRPr="00600E73" w:rsidRDefault="00600E73" w:rsidP="00600E73">
      <w:pPr>
        <w:numPr>
          <w:ilvl w:val="0"/>
          <w:numId w:val="5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Experience of working in a digital-first advice or service delivery organisation.</w:t>
      </w:r>
    </w:p>
    <w:p w14:paraId="0B59E8E9" w14:textId="77777777" w:rsidR="00600E73" w:rsidRPr="00600E73" w:rsidRDefault="00600E73" w:rsidP="00600E73">
      <w:pPr>
        <w:numPr>
          <w:ilvl w:val="0"/>
          <w:numId w:val="5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Understanding of ISO standards (e.g. ISO 27001) and their relevance to service development and impact reporting.</w:t>
      </w:r>
    </w:p>
    <w:p w14:paraId="1348EA78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What We Offer</w:t>
      </w:r>
    </w:p>
    <w:p w14:paraId="6F57BD6E" w14:textId="77777777" w:rsidR="00600E73" w:rsidRPr="00600E73" w:rsidRDefault="00600E73" w:rsidP="00600E73">
      <w:pPr>
        <w:numPr>
          <w:ilvl w:val="0"/>
          <w:numId w:val="6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The opportunity to shape and lead a key strategic function in a nationally significant charity.</w:t>
      </w:r>
    </w:p>
    <w:p w14:paraId="140B1BE0" w14:textId="77777777" w:rsidR="00600E73" w:rsidRPr="00600E73" w:rsidRDefault="00600E73" w:rsidP="00600E73">
      <w:pPr>
        <w:numPr>
          <w:ilvl w:val="0"/>
          <w:numId w:val="6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 xml:space="preserve">A </w:t>
      </w:r>
      <w:proofErr w:type="gramStart"/>
      <w:r w:rsidRPr="00600E73">
        <w:rPr>
          <w:rFonts w:ascii="Calibri" w:hAnsi="Calibri" w:cs="Calibri"/>
        </w:rPr>
        <w:t>4 day</w:t>
      </w:r>
      <w:proofErr w:type="gramEnd"/>
      <w:r w:rsidRPr="00600E73">
        <w:rPr>
          <w:rFonts w:ascii="Calibri" w:hAnsi="Calibri" w:cs="Calibri"/>
        </w:rPr>
        <w:t xml:space="preserve"> week</w:t>
      </w:r>
    </w:p>
    <w:p w14:paraId="09391E0B" w14:textId="77777777" w:rsidR="00600E73" w:rsidRPr="00600E73" w:rsidRDefault="00600E73" w:rsidP="00600E73">
      <w:pPr>
        <w:numPr>
          <w:ilvl w:val="0"/>
          <w:numId w:val="6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Generous holiday allowance and pension scheme.</w:t>
      </w:r>
    </w:p>
    <w:p w14:paraId="6F425247" w14:textId="0B59FFE8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Job Type:</w:t>
      </w:r>
      <w:r w:rsidRPr="00600E73">
        <w:rPr>
          <w:rFonts w:ascii="Calibri" w:hAnsi="Calibri" w:cs="Calibri"/>
        </w:rPr>
        <w:t xml:space="preserve"> Full-time, Permanent</w:t>
      </w:r>
    </w:p>
    <w:p w14:paraId="5E5B562B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Pay</w:t>
      </w:r>
      <w:r w:rsidRPr="00600E73">
        <w:rPr>
          <w:rFonts w:ascii="Calibri" w:hAnsi="Calibri" w:cs="Calibri"/>
        </w:rPr>
        <w:t>: £50,880.00-£54,696.00 per year</w:t>
      </w:r>
    </w:p>
    <w:p w14:paraId="71058A82" w14:textId="77777777" w:rsidR="00600E73" w:rsidRPr="00600E73" w:rsidRDefault="00600E73" w:rsidP="00600E73">
      <w:pPr>
        <w:rPr>
          <w:rFonts w:ascii="Calibri" w:hAnsi="Calibri" w:cs="Calibri"/>
          <w:b/>
          <w:bCs/>
        </w:rPr>
      </w:pPr>
      <w:r w:rsidRPr="00600E73">
        <w:rPr>
          <w:rFonts w:ascii="Calibri" w:hAnsi="Calibri" w:cs="Calibri"/>
          <w:b/>
          <w:bCs/>
        </w:rPr>
        <w:t>Benefits:</w:t>
      </w:r>
    </w:p>
    <w:p w14:paraId="7C9F83BA" w14:textId="77777777" w:rsidR="00600E73" w:rsidRPr="00600E73" w:rsidRDefault="00600E73" w:rsidP="00600E73">
      <w:pPr>
        <w:numPr>
          <w:ilvl w:val="0"/>
          <w:numId w:val="7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Company pension</w:t>
      </w:r>
    </w:p>
    <w:p w14:paraId="20EA8E13" w14:textId="77777777" w:rsidR="00600E73" w:rsidRDefault="00600E73" w:rsidP="00600E73">
      <w:pPr>
        <w:rPr>
          <w:rFonts w:ascii="Calibri" w:hAnsi="Calibri" w:cs="Calibri"/>
        </w:rPr>
      </w:pPr>
    </w:p>
    <w:p w14:paraId="0E8D62FF" w14:textId="16BB0CE6" w:rsidR="00600E73" w:rsidRPr="00600E73" w:rsidRDefault="00600E73" w:rsidP="00600E73">
      <w:pPr>
        <w:rPr>
          <w:rFonts w:ascii="Calibri" w:hAnsi="Calibri" w:cs="Calibri"/>
          <w:b/>
          <w:bCs/>
        </w:rPr>
      </w:pPr>
      <w:r w:rsidRPr="00600E73">
        <w:rPr>
          <w:rFonts w:ascii="Calibri" w:hAnsi="Calibri" w:cs="Calibri"/>
          <w:b/>
          <w:bCs/>
        </w:rPr>
        <w:lastRenderedPageBreak/>
        <w:t>Schedule:</w:t>
      </w:r>
    </w:p>
    <w:p w14:paraId="611B7DD1" w14:textId="77777777" w:rsidR="00600E73" w:rsidRPr="00600E73" w:rsidRDefault="00600E73" w:rsidP="00600E73">
      <w:pPr>
        <w:numPr>
          <w:ilvl w:val="0"/>
          <w:numId w:val="8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Day shift</w:t>
      </w:r>
    </w:p>
    <w:p w14:paraId="76B6A911" w14:textId="77777777" w:rsidR="00600E73" w:rsidRPr="00600E73" w:rsidRDefault="00600E73" w:rsidP="00600E73">
      <w:pPr>
        <w:numPr>
          <w:ilvl w:val="0"/>
          <w:numId w:val="8"/>
        </w:numPr>
        <w:rPr>
          <w:rFonts w:ascii="Calibri" w:hAnsi="Calibri" w:cs="Calibri"/>
        </w:rPr>
      </w:pPr>
      <w:r w:rsidRPr="00600E73">
        <w:rPr>
          <w:rFonts w:ascii="Calibri" w:hAnsi="Calibri" w:cs="Calibri"/>
        </w:rPr>
        <w:t>Monday to Friday</w:t>
      </w:r>
    </w:p>
    <w:p w14:paraId="5880F1D4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Work Location</w:t>
      </w:r>
      <w:r w:rsidRPr="00600E73">
        <w:rPr>
          <w:rFonts w:ascii="Calibri" w:hAnsi="Calibri" w:cs="Calibri"/>
        </w:rPr>
        <w:t>: In person</w:t>
      </w:r>
    </w:p>
    <w:p w14:paraId="65CA2735" w14:textId="77777777" w:rsidR="00600E73" w:rsidRPr="00600E73" w:rsidRDefault="00600E73" w:rsidP="00600E73">
      <w:pPr>
        <w:rPr>
          <w:rFonts w:ascii="Calibri" w:hAnsi="Calibri" w:cs="Calibri"/>
        </w:rPr>
      </w:pPr>
      <w:r w:rsidRPr="00600E73">
        <w:rPr>
          <w:rFonts w:ascii="Calibri" w:hAnsi="Calibri" w:cs="Calibri"/>
          <w:b/>
          <w:bCs/>
        </w:rPr>
        <w:t>Reference ID</w:t>
      </w:r>
      <w:r w:rsidRPr="00600E73">
        <w:rPr>
          <w:rFonts w:ascii="Calibri" w:hAnsi="Calibri" w:cs="Calibri"/>
        </w:rPr>
        <w:t>: BD2025</w:t>
      </w:r>
    </w:p>
    <w:p w14:paraId="15EEBB11" w14:textId="77777777" w:rsidR="00600E73" w:rsidRPr="00600E73" w:rsidRDefault="00600E73">
      <w:pPr>
        <w:rPr>
          <w:rFonts w:ascii="Calibri" w:hAnsi="Calibri" w:cs="Calibri"/>
        </w:rPr>
      </w:pPr>
    </w:p>
    <w:sectPr w:rsidR="00600E73" w:rsidRPr="00600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230E"/>
    <w:multiLevelType w:val="multilevel"/>
    <w:tmpl w:val="2D6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A6914"/>
    <w:multiLevelType w:val="multilevel"/>
    <w:tmpl w:val="C870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24378"/>
    <w:multiLevelType w:val="multilevel"/>
    <w:tmpl w:val="179C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41FE9"/>
    <w:multiLevelType w:val="multilevel"/>
    <w:tmpl w:val="E61C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C29BC"/>
    <w:multiLevelType w:val="multilevel"/>
    <w:tmpl w:val="96F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857B2"/>
    <w:multiLevelType w:val="multilevel"/>
    <w:tmpl w:val="389C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06F39"/>
    <w:multiLevelType w:val="multilevel"/>
    <w:tmpl w:val="3B46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A2B2F"/>
    <w:multiLevelType w:val="multilevel"/>
    <w:tmpl w:val="A71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1384010">
    <w:abstractNumId w:val="5"/>
  </w:num>
  <w:num w:numId="2" w16cid:durableId="817379732">
    <w:abstractNumId w:val="6"/>
  </w:num>
  <w:num w:numId="3" w16cid:durableId="1964114935">
    <w:abstractNumId w:val="0"/>
  </w:num>
  <w:num w:numId="4" w16cid:durableId="1524858606">
    <w:abstractNumId w:val="3"/>
  </w:num>
  <w:num w:numId="5" w16cid:durableId="349339347">
    <w:abstractNumId w:val="4"/>
  </w:num>
  <w:num w:numId="6" w16cid:durableId="2107119266">
    <w:abstractNumId w:val="1"/>
  </w:num>
  <w:num w:numId="7" w16cid:durableId="1418938974">
    <w:abstractNumId w:val="7"/>
  </w:num>
  <w:num w:numId="8" w16cid:durableId="18769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73"/>
    <w:rsid w:val="0001317F"/>
    <w:rsid w:val="00486A7C"/>
    <w:rsid w:val="0048737E"/>
    <w:rsid w:val="00600E73"/>
    <w:rsid w:val="007F4CED"/>
    <w:rsid w:val="00B13C18"/>
    <w:rsid w:val="00C15459"/>
    <w:rsid w:val="00F13C43"/>
    <w:rsid w:val="00F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0951"/>
  <w15:chartTrackingRefBased/>
  <w15:docId w15:val="{F25C4FB3-A616-4795-8F3A-DC79D236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 Mathews</dc:creator>
  <cp:keywords/>
  <dc:description/>
  <cp:lastModifiedBy>Rohin Mathews</cp:lastModifiedBy>
  <cp:revision>1</cp:revision>
  <dcterms:created xsi:type="dcterms:W3CDTF">2025-07-09T10:09:00Z</dcterms:created>
  <dcterms:modified xsi:type="dcterms:W3CDTF">2025-07-09T10:12:00Z</dcterms:modified>
</cp:coreProperties>
</file>